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E5" w:rsidRPr="008F68E5" w:rsidRDefault="00102D4A" w:rsidP="008F68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Focus on Fibre Art Association is pleased to announce:</w:t>
      </w:r>
      <w:r w:rsidR="008F68E5" w:rsidRPr="008F68E5">
        <w:rPr>
          <w:sz w:val="44"/>
          <w:szCs w:val="44"/>
        </w:rPr>
        <w:t xml:space="preserve"> </w:t>
      </w:r>
      <w:r w:rsidR="008F68E5" w:rsidRPr="008F68E5">
        <w:rPr>
          <w:rFonts w:ascii="Arial Narrow" w:hAnsi="Arial Narrow"/>
          <w:sz w:val="24"/>
          <w:szCs w:val="24"/>
        </w:rPr>
        <w:t>My Heritage 2016 Exhibit</w:t>
      </w:r>
    </w:p>
    <w:p w:rsidR="00102D4A" w:rsidRDefault="00102D4A" w:rsidP="00102D4A">
      <w:pPr>
        <w:rPr>
          <w:rFonts w:ascii="Arial Narrow" w:hAnsi="Arial Narrow"/>
          <w:sz w:val="24"/>
          <w:szCs w:val="24"/>
        </w:rPr>
      </w:pPr>
    </w:p>
    <w:p w:rsidR="00F6750C" w:rsidRPr="00F6750C" w:rsidRDefault="00102D4A" w:rsidP="00F675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2016 'My Heritage' Biennial Juried Competition &amp; exhibit of Fibre Art; at the Enterprise Galleries, a unique public art gallery space, in the UofA Faculty of Extension, on the main floor of Enterprise Square building at: 10230 Jasper Avenue, Edmonton; presented by Focus on Fibre Art Association.</w:t>
      </w:r>
      <w:r w:rsidR="00F6750C" w:rsidRPr="00F6750C">
        <w:rPr>
          <w:rFonts w:ascii="Arial Narrow" w:hAnsi="Arial Narrow"/>
          <w:sz w:val="24"/>
          <w:szCs w:val="24"/>
        </w:rPr>
        <w:t xml:space="preserve"> This exhibit consists of 78 competitive fibre art entries to the My Heritage Theme, representing our multicultural inheritance of fibre art skills as interpreted in traditional and contemporary fibre art. </w:t>
      </w:r>
    </w:p>
    <w:p w:rsidR="00102D4A" w:rsidRDefault="00102D4A" w:rsidP="00102D4A">
      <w:pPr>
        <w:rPr>
          <w:rFonts w:ascii="Arial Narrow" w:hAnsi="Arial Narrow"/>
          <w:sz w:val="24"/>
          <w:szCs w:val="24"/>
        </w:rPr>
      </w:pPr>
    </w:p>
    <w:p w:rsidR="00F6750C" w:rsidRPr="00F6750C" w:rsidRDefault="00102D4A" w:rsidP="00F6750C">
      <w:pPr>
        <w:rPr>
          <w:rFonts w:ascii="Arial Narrow" w:hAnsi="Arial Narrow"/>
          <w:sz w:val="24"/>
          <w:szCs w:val="24"/>
        </w:rPr>
      </w:pPr>
      <w:r w:rsidRPr="00F6750C">
        <w:rPr>
          <w:rFonts w:ascii="Arial Narrow" w:hAnsi="Arial Narrow"/>
          <w:sz w:val="24"/>
          <w:szCs w:val="24"/>
        </w:rPr>
        <w:t xml:space="preserve">The </w:t>
      </w:r>
      <w:r w:rsidR="00F6750C" w:rsidRPr="00F6750C">
        <w:rPr>
          <w:rFonts w:ascii="Arial Narrow" w:hAnsi="Arial Narrow"/>
          <w:sz w:val="24"/>
          <w:szCs w:val="24"/>
        </w:rPr>
        <w:t xml:space="preserve">exhibit </w:t>
      </w:r>
      <w:r w:rsidRPr="00F6750C">
        <w:rPr>
          <w:rFonts w:ascii="Arial Narrow" w:hAnsi="Arial Narrow"/>
          <w:sz w:val="24"/>
          <w:szCs w:val="24"/>
        </w:rPr>
        <w:t xml:space="preserve">opens May 5, 2016 with a public Opening Reception, 7 pm, featuring award presentations in a gala setting; the </w:t>
      </w:r>
      <w:r w:rsidR="0042377F">
        <w:rPr>
          <w:rFonts w:ascii="Arial Narrow" w:hAnsi="Arial Narrow"/>
          <w:sz w:val="24"/>
          <w:szCs w:val="24"/>
        </w:rPr>
        <w:t>exhibit continues until August </w:t>
      </w:r>
      <w:r w:rsidRPr="00F6750C">
        <w:rPr>
          <w:rFonts w:ascii="Arial Narrow" w:hAnsi="Arial Narrow"/>
          <w:sz w:val="24"/>
          <w:szCs w:val="24"/>
        </w:rPr>
        <w:t>2016, daily 7am to 11pm in the main floor open gallery</w:t>
      </w:r>
      <w:r w:rsidR="000076DD">
        <w:rPr>
          <w:rFonts w:ascii="Arial Narrow" w:hAnsi="Arial Narrow"/>
          <w:sz w:val="24"/>
          <w:szCs w:val="24"/>
        </w:rPr>
        <w:t xml:space="preserve"> until July 12</w:t>
      </w:r>
      <w:r w:rsidRPr="00F6750C">
        <w:rPr>
          <w:rFonts w:ascii="Arial Narrow" w:hAnsi="Arial Narrow"/>
          <w:sz w:val="24"/>
          <w:szCs w:val="24"/>
        </w:rPr>
        <w:t>; and the 2nd floor Gallery</w:t>
      </w:r>
      <w:r w:rsidR="000076DD">
        <w:rPr>
          <w:rFonts w:ascii="Arial Narrow" w:hAnsi="Arial Narrow"/>
          <w:sz w:val="24"/>
          <w:szCs w:val="24"/>
        </w:rPr>
        <w:t xml:space="preserve"> until end of</w:t>
      </w:r>
      <w:r w:rsidRPr="00F6750C">
        <w:rPr>
          <w:rFonts w:ascii="Arial Narrow" w:hAnsi="Arial Narrow"/>
          <w:sz w:val="24"/>
          <w:szCs w:val="24"/>
        </w:rPr>
        <w:t xml:space="preserve"> August.</w:t>
      </w:r>
      <w:r w:rsidR="00F6750C" w:rsidRPr="00F6750C">
        <w:rPr>
          <w:rFonts w:ascii="Arial Narrow" w:hAnsi="Arial Narrow"/>
          <w:sz w:val="24"/>
          <w:szCs w:val="24"/>
        </w:rPr>
        <w:t xml:space="preserve"> The </w:t>
      </w:r>
      <w:r w:rsidR="0042377F">
        <w:rPr>
          <w:rFonts w:ascii="Arial Narrow" w:hAnsi="Arial Narrow"/>
          <w:sz w:val="24"/>
          <w:szCs w:val="24"/>
        </w:rPr>
        <w:t>exhibit</w:t>
      </w:r>
      <w:r w:rsidR="00F6750C" w:rsidRPr="00F6750C">
        <w:rPr>
          <w:rFonts w:ascii="Arial Narrow" w:hAnsi="Arial Narrow"/>
          <w:sz w:val="24"/>
          <w:szCs w:val="24"/>
        </w:rPr>
        <w:t xml:space="preserve"> then moves to the </w:t>
      </w:r>
      <w:proofErr w:type="spellStart"/>
      <w:r w:rsidR="00446DE3">
        <w:rPr>
          <w:rFonts w:ascii="Arial Narrow" w:hAnsi="Arial Narrow"/>
          <w:sz w:val="24"/>
          <w:szCs w:val="24"/>
        </w:rPr>
        <w:t>Artstream</w:t>
      </w:r>
      <w:proofErr w:type="spellEnd"/>
      <w:r w:rsidR="00446DE3">
        <w:rPr>
          <w:rFonts w:ascii="Arial Narrow" w:hAnsi="Arial Narrow"/>
          <w:sz w:val="24"/>
          <w:szCs w:val="24"/>
        </w:rPr>
        <w:t xml:space="preserve"> Gallery at Page Master</w:t>
      </w:r>
      <w:r w:rsidR="00F6750C" w:rsidRPr="00F6750C">
        <w:rPr>
          <w:rFonts w:ascii="Arial Narrow" w:hAnsi="Arial Narrow"/>
          <w:sz w:val="24"/>
          <w:szCs w:val="24"/>
        </w:rPr>
        <w:t xml:space="preserve">: 11340-120 Street, Edmonton for the month of September. The </w:t>
      </w:r>
      <w:r w:rsidR="0042377F">
        <w:rPr>
          <w:rFonts w:ascii="Arial Narrow" w:hAnsi="Arial Narrow"/>
          <w:sz w:val="24"/>
          <w:szCs w:val="24"/>
        </w:rPr>
        <w:t>exhibit</w:t>
      </w:r>
      <w:r w:rsidR="00F6750C" w:rsidRPr="00F6750C">
        <w:rPr>
          <w:rFonts w:ascii="Arial Narrow" w:hAnsi="Arial Narrow"/>
          <w:sz w:val="24"/>
          <w:szCs w:val="24"/>
        </w:rPr>
        <w:t xml:space="preserve"> moves on again to DOW Centennial Center in November, 8700 - 84 Street, Fort Saskatchewan, </w:t>
      </w:r>
      <w:proofErr w:type="gramStart"/>
      <w:r w:rsidR="00F6750C" w:rsidRPr="00F6750C">
        <w:rPr>
          <w:rFonts w:ascii="Arial Narrow" w:hAnsi="Arial Narrow"/>
          <w:sz w:val="24"/>
          <w:szCs w:val="24"/>
        </w:rPr>
        <w:t>AB</w:t>
      </w:r>
      <w:proofErr w:type="gramEnd"/>
      <w:r w:rsidR="00F6750C">
        <w:rPr>
          <w:rFonts w:ascii="Arial Narrow" w:hAnsi="Arial Narrow"/>
          <w:sz w:val="24"/>
          <w:szCs w:val="24"/>
        </w:rPr>
        <w:t>.</w:t>
      </w:r>
    </w:p>
    <w:p w:rsidR="00F6750C" w:rsidRDefault="00F6750C" w:rsidP="00F6750C">
      <w:pPr>
        <w:rPr>
          <w:rFonts w:ascii="Arial Narrow" w:hAnsi="Arial Narrow"/>
          <w:sz w:val="24"/>
          <w:szCs w:val="24"/>
        </w:rPr>
      </w:pPr>
    </w:p>
    <w:p w:rsidR="00F6750C" w:rsidRPr="00F6750C" w:rsidRDefault="00102D4A" w:rsidP="00F675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F6750C">
        <w:rPr>
          <w:rFonts w:ascii="Arial Narrow" w:hAnsi="Arial Narrow"/>
          <w:sz w:val="24"/>
          <w:szCs w:val="24"/>
        </w:rPr>
        <w:t>exhibit</w:t>
      </w:r>
      <w:r>
        <w:rPr>
          <w:rFonts w:ascii="Arial Narrow" w:hAnsi="Arial Narrow"/>
          <w:sz w:val="24"/>
          <w:szCs w:val="24"/>
        </w:rPr>
        <w:t xml:space="preserve"> is filled with original fibre artwork inspired by the ‘My Heritage’ theme. Showcasing fibre artists from all parts of the globe, the exhibit is comprised of juried entries; the tactile colour and texture represents artists’ innovative interpretations of the theme, </w:t>
      </w:r>
      <w:r w:rsidR="00F6750C">
        <w:rPr>
          <w:rFonts w:ascii="Arial Narrow" w:hAnsi="Arial Narrow"/>
          <w:sz w:val="24"/>
          <w:szCs w:val="24"/>
        </w:rPr>
        <w:t xml:space="preserve">in 10 categories, including </w:t>
      </w:r>
      <w:r w:rsidR="00F6750C" w:rsidRPr="00F6750C">
        <w:rPr>
          <w:rFonts w:ascii="Arial Narrow" w:hAnsi="Arial Narrow"/>
          <w:sz w:val="24"/>
          <w:szCs w:val="24"/>
        </w:rPr>
        <w:t>Felting, Mixed Media, Soft Sculpture, Weaving/Tapestry, Needlework, Traditional Rug Hooking, Quilting, Hand Knitting, Textile Design</w:t>
      </w:r>
      <w:r w:rsidR="00F6750C">
        <w:rPr>
          <w:rFonts w:ascii="Arial Narrow" w:hAnsi="Arial Narrow"/>
          <w:sz w:val="24"/>
          <w:szCs w:val="24"/>
        </w:rPr>
        <w:t xml:space="preserve"> </w:t>
      </w:r>
      <w:r w:rsidR="00F6750C" w:rsidRPr="00F6750C">
        <w:rPr>
          <w:rFonts w:ascii="Arial Narrow" w:hAnsi="Arial Narrow"/>
          <w:sz w:val="24"/>
          <w:szCs w:val="24"/>
        </w:rPr>
        <w:t xml:space="preserve">and </w:t>
      </w:r>
      <w:proofErr w:type="spellStart"/>
      <w:r w:rsidR="00F6750C" w:rsidRPr="00F6750C">
        <w:rPr>
          <w:rFonts w:ascii="Arial Narrow" w:hAnsi="Arial Narrow"/>
          <w:sz w:val="24"/>
          <w:szCs w:val="24"/>
        </w:rPr>
        <w:t>Wearables</w:t>
      </w:r>
      <w:proofErr w:type="spellEnd"/>
      <w:r w:rsidR="00F6750C">
        <w:rPr>
          <w:rFonts w:ascii="Arial Narrow" w:hAnsi="Arial Narrow"/>
          <w:sz w:val="24"/>
          <w:szCs w:val="24"/>
        </w:rPr>
        <w:t>.</w:t>
      </w:r>
      <w:r w:rsidR="00F6750C" w:rsidRPr="00F6750C">
        <w:rPr>
          <w:rFonts w:ascii="Arial Narrow" w:hAnsi="Arial Narrow"/>
          <w:sz w:val="24"/>
          <w:szCs w:val="24"/>
        </w:rPr>
        <w:t xml:space="preserve"> Each piece includes an Artist Statement indicating the Artist interpretation and method.</w:t>
      </w:r>
    </w:p>
    <w:p w:rsidR="00F6750C" w:rsidRDefault="00F6750C" w:rsidP="00F6750C">
      <w:pPr>
        <w:rPr>
          <w:rFonts w:ascii="Arial Narrow" w:hAnsi="Arial Narrow"/>
          <w:sz w:val="24"/>
          <w:szCs w:val="24"/>
        </w:rPr>
      </w:pPr>
      <w:r w:rsidRPr="00F6750C">
        <w:rPr>
          <w:rFonts w:ascii="Arial Narrow" w:hAnsi="Arial Narrow"/>
          <w:sz w:val="24"/>
          <w:szCs w:val="24"/>
        </w:rPr>
        <w:t>The exhibit is presented by Focus on Fibre Art Association whose aim is to encourage, foster and develop excellence and appreciation of fibre as an art form</w:t>
      </w:r>
      <w:r>
        <w:rPr>
          <w:rFonts w:ascii="Arial Narrow" w:hAnsi="Arial Narrow"/>
          <w:sz w:val="24"/>
          <w:szCs w:val="24"/>
        </w:rPr>
        <w:t>.</w:t>
      </w:r>
      <w:r w:rsidRPr="00F6750C">
        <w:rPr>
          <w:rFonts w:ascii="Arial Narrow" w:hAnsi="Arial Narrow"/>
          <w:sz w:val="24"/>
          <w:szCs w:val="24"/>
        </w:rPr>
        <w:t xml:space="preserve"> </w:t>
      </w:r>
    </w:p>
    <w:p w:rsidR="008F68E5" w:rsidRPr="00F6750C" w:rsidRDefault="008F68E5" w:rsidP="00F6750C">
      <w:pPr>
        <w:rPr>
          <w:rFonts w:ascii="Arial Narrow" w:hAnsi="Arial Narrow"/>
          <w:sz w:val="24"/>
          <w:szCs w:val="24"/>
        </w:rPr>
      </w:pPr>
    </w:p>
    <w:p w:rsidR="00102D4A" w:rsidRDefault="008F68E5" w:rsidP="00102D4A">
      <w:pPr>
        <w:rPr>
          <w:rFonts w:ascii="Arial Narrow" w:hAnsi="Arial Narrow"/>
          <w:sz w:val="24"/>
          <w:szCs w:val="24"/>
          <w:lang w:val="en-US"/>
        </w:rPr>
      </w:pPr>
      <w:r w:rsidRPr="008F68E5">
        <w:rPr>
          <w:rFonts w:ascii="Arial Narrow" w:hAnsi="Arial Narrow"/>
          <w:sz w:val="24"/>
          <w:szCs w:val="24"/>
          <w:lang w:val="en-US"/>
        </w:rPr>
        <w:t>Viewers may vote for their choice for a special ‘Viewers Choice award. Ballots are provided.</w:t>
      </w:r>
    </w:p>
    <w:p w:rsidR="008F68E5" w:rsidRDefault="008F68E5" w:rsidP="00102D4A">
      <w:pPr>
        <w:rPr>
          <w:rFonts w:ascii="Arial Narrow" w:hAnsi="Arial Narrow"/>
          <w:sz w:val="24"/>
          <w:szCs w:val="24"/>
        </w:rPr>
      </w:pPr>
    </w:p>
    <w:p w:rsidR="00102D4A" w:rsidRDefault="00102D4A" w:rsidP="00102D4A">
      <w:r>
        <w:rPr>
          <w:rFonts w:ascii="Arial Narrow" w:hAnsi="Arial Narrow"/>
          <w:sz w:val="24"/>
          <w:szCs w:val="24"/>
        </w:rPr>
        <w:t xml:space="preserve">To learn more about the details of </w:t>
      </w:r>
      <w:r w:rsidR="0042377F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competition, the </w:t>
      </w:r>
      <w:r w:rsidR="0042377F">
        <w:rPr>
          <w:rFonts w:ascii="Arial Narrow" w:hAnsi="Arial Narrow"/>
          <w:sz w:val="24"/>
          <w:szCs w:val="24"/>
        </w:rPr>
        <w:t>exhibit</w:t>
      </w:r>
      <w:r>
        <w:rPr>
          <w:rFonts w:ascii="Arial Narrow" w:hAnsi="Arial Narrow"/>
          <w:sz w:val="24"/>
          <w:szCs w:val="24"/>
        </w:rPr>
        <w:t xml:space="preserve">, it’s history, sponsoring organizations and the inspiring theme for this biennial event; see the Focus on Fibre Art Association website at: </w:t>
      </w:r>
      <w:hyperlink r:id="rId5" w:history="1">
        <w:r>
          <w:rPr>
            <w:rStyle w:val="Hyperlink"/>
            <w:rFonts w:ascii="Arial Narrow" w:hAnsi="Arial Narrow"/>
            <w:sz w:val="24"/>
            <w:szCs w:val="24"/>
          </w:rPr>
          <w:t>www.focusonfibrearts.org</w:t>
        </w:r>
      </w:hyperlink>
    </w:p>
    <w:p w:rsidR="00102D4A" w:rsidRDefault="00102D4A" w:rsidP="00102D4A">
      <w:pPr>
        <w:rPr>
          <w:rFonts w:ascii="Arial" w:hAnsi="Arial" w:cs="Arial"/>
          <w:color w:val="000000"/>
          <w:sz w:val="20"/>
          <w:szCs w:val="20"/>
        </w:rPr>
      </w:pPr>
      <w:r w:rsidRPr="0042377F">
        <w:rPr>
          <w:rFonts w:ascii="Arial Narrow" w:hAnsi="Arial Narrow"/>
          <w:sz w:val="24"/>
          <w:szCs w:val="24"/>
        </w:rPr>
        <w:t xml:space="preserve">Check us out on </w:t>
      </w:r>
      <w:proofErr w:type="spellStart"/>
      <w:r w:rsidRPr="0042377F">
        <w:rPr>
          <w:rFonts w:ascii="Arial Narrow" w:hAnsi="Arial Narrow"/>
          <w:sz w:val="24"/>
          <w:szCs w:val="24"/>
        </w:rPr>
        <w:t>facebook</w:t>
      </w:r>
      <w:proofErr w:type="spellEnd"/>
      <w:r w:rsidRPr="0042377F">
        <w:rPr>
          <w:rFonts w:ascii="Arial Narrow" w:hAnsi="Arial Narrow"/>
          <w:sz w:val="24"/>
          <w:szCs w:val="24"/>
        </w:rPr>
        <w:t xml:space="preserve"> at: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https://www.facebook.com/focusonfibrearts/</w:t>
        </w:r>
      </w:hyperlink>
    </w:p>
    <w:p w:rsidR="00102D4A" w:rsidRPr="00102D4A" w:rsidRDefault="00102D4A" w:rsidP="00102D4A">
      <w:pPr>
        <w:spacing w:before="100" w:beforeAutospacing="1" w:after="240"/>
        <w:rPr>
          <w:rFonts w:ascii="Arial Narrow" w:hAnsi="Arial Narrow"/>
          <w:sz w:val="24"/>
          <w:szCs w:val="24"/>
          <w:lang w:val="en-US"/>
        </w:rPr>
      </w:pPr>
      <w:r w:rsidRPr="00102D4A">
        <w:rPr>
          <w:rFonts w:ascii="Arial Narrow" w:hAnsi="Arial Narrow"/>
          <w:sz w:val="24"/>
          <w:szCs w:val="24"/>
          <w:lang w:val="en-US"/>
        </w:rPr>
        <w:t xml:space="preserve">We have once again obtained </w:t>
      </w:r>
      <w:r w:rsidR="0042377F">
        <w:rPr>
          <w:rFonts w:ascii="Arial Narrow" w:hAnsi="Arial Narrow"/>
          <w:sz w:val="24"/>
          <w:szCs w:val="24"/>
          <w:lang w:val="en-US"/>
        </w:rPr>
        <w:t>support</w:t>
      </w:r>
      <w:r w:rsidRPr="00102D4A">
        <w:rPr>
          <w:rFonts w:ascii="Arial Narrow" w:hAnsi="Arial Narrow"/>
          <w:sz w:val="24"/>
          <w:szCs w:val="24"/>
          <w:lang w:val="en-US"/>
        </w:rPr>
        <w:t xml:space="preserve"> from the City of Edmonton for a yarn 'bomb' installation </w:t>
      </w:r>
      <w:r>
        <w:rPr>
          <w:rFonts w:ascii="Arial Narrow" w:hAnsi="Arial Narrow"/>
          <w:sz w:val="24"/>
          <w:szCs w:val="24"/>
          <w:lang w:val="en-US"/>
        </w:rPr>
        <w:t>to promote the exhibit. T</w:t>
      </w:r>
      <w:r w:rsidRPr="00102D4A">
        <w:rPr>
          <w:rFonts w:ascii="Arial Narrow" w:hAnsi="Arial Narrow"/>
          <w:sz w:val="24"/>
          <w:szCs w:val="24"/>
          <w:lang w:val="en-US"/>
        </w:rPr>
        <w:t>he 7 big trees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102D4A">
        <w:rPr>
          <w:rFonts w:ascii="Arial Narrow" w:hAnsi="Arial Narrow"/>
          <w:sz w:val="24"/>
          <w:szCs w:val="24"/>
          <w:lang w:val="en-US"/>
        </w:rPr>
        <w:t>in front of the Enterprise Square building on 10230 Jasper Ave</w:t>
      </w:r>
      <w:proofErr w:type="gramStart"/>
      <w:r w:rsidRPr="00102D4A">
        <w:rPr>
          <w:rFonts w:ascii="Arial Narrow" w:hAnsi="Arial Narrow"/>
          <w:sz w:val="24"/>
          <w:szCs w:val="24"/>
          <w:lang w:val="en-US"/>
        </w:rPr>
        <w:t>.,</w:t>
      </w:r>
      <w:proofErr w:type="gramEnd"/>
      <w:r>
        <w:rPr>
          <w:rFonts w:ascii="Arial Narrow" w:hAnsi="Arial Narrow"/>
          <w:sz w:val="24"/>
          <w:szCs w:val="24"/>
          <w:lang w:val="en-US"/>
        </w:rPr>
        <w:t xml:space="preserve"> will be ‘bombed’ by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fibre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artists, inviting the public </w:t>
      </w:r>
      <w:r w:rsidR="0042377F">
        <w:rPr>
          <w:rFonts w:ascii="Arial Narrow" w:hAnsi="Arial Narrow"/>
          <w:sz w:val="24"/>
          <w:szCs w:val="24"/>
          <w:lang w:val="en-US"/>
        </w:rPr>
        <w:t>in</w:t>
      </w:r>
      <w:r>
        <w:rPr>
          <w:rFonts w:ascii="Arial Narrow" w:hAnsi="Arial Narrow"/>
          <w:sz w:val="24"/>
          <w:szCs w:val="24"/>
          <w:lang w:val="en-US"/>
        </w:rPr>
        <w:t xml:space="preserve">to </w:t>
      </w:r>
      <w:r w:rsidRPr="00102D4A">
        <w:rPr>
          <w:rFonts w:ascii="Arial Narrow" w:hAnsi="Arial Narrow"/>
          <w:sz w:val="24"/>
          <w:szCs w:val="24"/>
          <w:lang w:val="en-US"/>
        </w:rPr>
        <w:t xml:space="preserve">'My Heritage' Biennial Juried Competition &amp; </w:t>
      </w:r>
      <w:r w:rsidR="00864330">
        <w:rPr>
          <w:rFonts w:ascii="Arial Narrow" w:hAnsi="Arial Narrow"/>
          <w:sz w:val="24"/>
          <w:szCs w:val="24"/>
          <w:lang w:val="en-US"/>
        </w:rPr>
        <w:t>exhibit.</w:t>
      </w:r>
      <w:r w:rsidRPr="00102D4A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102D4A" w:rsidRDefault="00102D4A" w:rsidP="00102D4A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Here is a video of the last yarn bombing two years ago.</w:t>
      </w:r>
    </w:p>
    <w:p w:rsidR="00102D4A" w:rsidRDefault="006B16DC" w:rsidP="00102D4A">
      <w:pPr>
        <w:spacing w:before="100" w:beforeAutospacing="1" w:after="240"/>
        <w:rPr>
          <w:rFonts w:ascii="Arial" w:hAnsi="Arial" w:cs="Arial"/>
          <w:i/>
          <w:iCs/>
          <w:color w:val="666666"/>
          <w:sz w:val="20"/>
          <w:szCs w:val="20"/>
        </w:rPr>
      </w:pPr>
      <w:hyperlink r:id="rId7" w:tgtFrame="_blank" w:history="1">
        <w:r w:rsidR="00102D4A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https://www.youtube.com/watch?v=o5RImq59iWM</w:t>
        </w:r>
      </w:hyperlink>
    </w:p>
    <w:p w:rsidR="00102D4A" w:rsidRDefault="00102D4A" w:rsidP="00102D4A">
      <w:pPr>
        <w:spacing w:before="100" w:beforeAutospacing="1" w:after="100" w:afterAutospacing="1"/>
      </w:pPr>
      <w:r>
        <w:rPr>
          <w:rFonts w:ascii="Arial" w:hAnsi="Arial" w:cs="Arial"/>
          <w:color w:val="202020"/>
          <w:sz w:val="20"/>
          <w:szCs w:val="20"/>
        </w:rPr>
        <w:t xml:space="preserve">Joan Smith Call me if you have any more questions </w:t>
      </w:r>
      <w:hyperlink r:id="rId8" w:tgtFrame="_blank" w:history="1">
        <w:r>
          <w:rPr>
            <w:rStyle w:val="Hyperlink"/>
            <w:rFonts w:ascii="Arial" w:hAnsi="Arial" w:cs="Arial"/>
            <w:color w:val="202020"/>
            <w:sz w:val="20"/>
            <w:szCs w:val="20"/>
          </w:rPr>
          <w:t>780 996-5568</w:t>
        </w:r>
      </w:hyperlink>
      <w:r>
        <w:rPr>
          <w:rFonts w:ascii="Arial" w:hAnsi="Arial" w:cs="Arial"/>
          <w:color w:val="202020"/>
          <w:sz w:val="20"/>
          <w:szCs w:val="20"/>
        </w:rPr>
        <w:t xml:space="preserve">, 780 464-5568 or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joanquiltsmith@telus.net</w:t>
        </w:r>
      </w:hyperlink>
      <w:r>
        <w:rPr>
          <w:rFonts w:ascii="Arial" w:hAnsi="Arial" w:cs="Arial"/>
          <w:color w:val="202020"/>
          <w:sz w:val="20"/>
          <w:szCs w:val="20"/>
        </w:rPr>
        <w:t>.</w:t>
      </w:r>
    </w:p>
    <w:p w:rsidR="00670E79" w:rsidRDefault="00670E79" w:rsidP="00670E79">
      <w:r>
        <w:rPr>
          <w:noProof/>
        </w:rPr>
        <w:drawing>
          <wp:inline distT="0" distB="0" distL="0" distR="0">
            <wp:extent cx="1135380" cy="647700"/>
            <wp:effectExtent l="19050" t="0" r="7620" b="0"/>
            <wp:docPr id="1" name="Picture 2" descr="AFC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3 (2)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8180" cy="754380"/>
            <wp:effectExtent l="19050" t="0" r="7620" b="0"/>
            <wp:docPr id="2" name="Picture 1" descr="FFA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AA Logo (2)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0C" w:rsidRPr="008F68E5" w:rsidRDefault="00F6750C" w:rsidP="00F6750C">
      <w:pPr>
        <w:rPr>
          <w:rFonts w:ascii="Arial Narrow" w:hAnsi="Arial Narrow"/>
          <w:sz w:val="24"/>
          <w:szCs w:val="24"/>
          <w:lang w:val="en-US"/>
        </w:rPr>
      </w:pPr>
    </w:p>
    <w:p w:rsidR="00481E36" w:rsidRDefault="008D6750"/>
    <w:sectPr w:rsidR="00481E36" w:rsidSect="00056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02D4A"/>
    <w:rsid w:val="000009DD"/>
    <w:rsid w:val="000076DD"/>
    <w:rsid w:val="00056C13"/>
    <w:rsid w:val="00102D4A"/>
    <w:rsid w:val="001D1328"/>
    <w:rsid w:val="002D522E"/>
    <w:rsid w:val="0042377F"/>
    <w:rsid w:val="00446DE3"/>
    <w:rsid w:val="00510EB8"/>
    <w:rsid w:val="00670E79"/>
    <w:rsid w:val="006778EA"/>
    <w:rsid w:val="006B16DC"/>
    <w:rsid w:val="00864330"/>
    <w:rsid w:val="008D6750"/>
    <w:rsid w:val="008F68E5"/>
    <w:rsid w:val="00A632EB"/>
    <w:rsid w:val="00D94B74"/>
    <w:rsid w:val="00F6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4A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D4A"/>
    <w:rPr>
      <w:color w:val="0000FF"/>
      <w:u w:val="single"/>
    </w:rPr>
  </w:style>
  <w:style w:type="paragraph" w:customStyle="1" w:styleId="Default">
    <w:name w:val="Default"/>
    <w:basedOn w:val="Normal"/>
    <w:rsid w:val="00102D4A"/>
    <w:pPr>
      <w:autoSpaceDE w:val="0"/>
      <w:autoSpaceDN w:val="0"/>
    </w:pPr>
    <w:rPr>
      <w:rFonts w:ascii="Garamond" w:hAnsi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80%20996-5568" TargetMode="External"/><Relationship Id="rId13" Type="http://schemas.openxmlformats.org/officeDocument/2006/relationships/image" Target="cid:image006.jpg@01D19CBD.6FB3A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RImq59iW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ocusonfibrearts/" TargetMode="External"/><Relationship Id="rId11" Type="http://schemas.openxmlformats.org/officeDocument/2006/relationships/image" Target="cid:image005.jpg@01D19CBD.6FB3A050" TargetMode="External"/><Relationship Id="rId5" Type="http://schemas.openxmlformats.org/officeDocument/2006/relationships/hyperlink" Target="http://www.focusonfibrearts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oanquiltsmith@telu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4C45-C047-4993-8551-55081426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&amp; Bill</dc:creator>
  <cp:keywords/>
  <dc:description/>
  <cp:lastModifiedBy>Joan &amp; Bill</cp:lastModifiedBy>
  <cp:revision>7</cp:revision>
  <dcterms:created xsi:type="dcterms:W3CDTF">2016-04-23T00:19:00Z</dcterms:created>
  <dcterms:modified xsi:type="dcterms:W3CDTF">2016-04-26T03:56:00Z</dcterms:modified>
</cp:coreProperties>
</file>